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3F" w:rsidRDefault="002E7D90" w:rsidP="00845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</w:t>
      </w:r>
      <w:bookmarkStart w:id="0" w:name="_GoBack"/>
      <w:bookmarkEnd w:id="0"/>
      <w:r w:rsidR="00EB103F" w:rsidRPr="00845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3D9">
        <w:rPr>
          <w:rFonts w:ascii="Times New Roman" w:hAnsi="Times New Roman" w:cs="Times New Roman"/>
          <w:b/>
          <w:sz w:val="24"/>
          <w:szCs w:val="24"/>
        </w:rPr>
        <w:t>школьного благополучия</w:t>
      </w:r>
    </w:p>
    <w:p w:rsidR="008453D9" w:rsidRDefault="008453D9" w:rsidP="00845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«Шаховская ООШ»</w:t>
      </w:r>
    </w:p>
    <w:p w:rsidR="008453D9" w:rsidRPr="008453D9" w:rsidRDefault="008453D9" w:rsidP="00845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3F" w:rsidRPr="00EB103F" w:rsidRDefault="008453D9" w:rsidP="00144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103F" w:rsidRPr="00EB103F">
        <w:rPr>
          <w:rFonts w:ascii="Times New Roman" w:hAnsi="Times New Roman" w:cs="Times New Roman"/>
          <w:sz w:val="24"/>
          <w:szCs w:val="24"/>
        </w:rPr>
        <w:t>На протяжении нескольких лет в школе пери</w:t>
      </w:r>
      <w:r w:rsidR="00EB103F">
        <w:rPr>
          <w:rFonts w:ascii="Times New Roman" w:hAnsi="Times New Roman" w:cs="Times New Roman"/>
          <w:sz w:val="24"/>
          <w:szCs w:val="24"/>
        </w:rPr>
        <w:t>одически проводиться м</w:t>
      </w:r>
      <w:r w:rsidR="00144BF0">
        <w:rPr>
          <w:rFonts w:ascii="Times New Roman" w:hAnsi="Times New Roman" w:cs="Times New Roman"/>
          <w:sz w:val="24"/>
          <w:szCs w:val="24"/>
        </w:rPr>
        <w:t xml:space="preserve">ониторинг </w:t>
      </w:r>
      <w:r w:rsidR="009926FF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="00144BF0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="00144BF0">
        <w:rPr>
          <w:rFonts w:ascii="Times New Roman" w:hAnsi="Times New Roman" w:cs="Times New Roman"/>
          <w:sz w:val="24"/>
          <w:szCs w:val="24"/>
        </w:rPr>
        <w:t xml:space="preserve"> </w:t>
      </w:r>
      <w:r w:rsidR="009926FF">
        <w:rPr>
          <w:rFonts w:ascii="Times New Roman" w:hAnsi="Times New Roman" w:cs="Times New Roman"/>
          <w:sz w:val="24"/>
          <w:szCs w:val="24"/>
        </w:rPr>
        <w:t>и педагогов</w:t>
      </w:r>
      <w:r w:rsidR="00144BF0">
        <w:rPr>
          <w:rFonts w:ascii="Times New Roman" w:hAnsi="Times New Roman" w:cs="Times New Roman"/>
          <w:sz w:val="24"/>
          <w:szCs w:val="24"/>
        </w:rPr>
        <w:t>: «Уровень удовлетворённости обучающихся, родителей (законных представителей), педагогов школьной жизнью»</w:t>
      </w:r>
    </w:p>
    <w:p w:rsidR="00EB103F" w:rsidRPr="00EB103F" w:rsidRDefault="00EB103F" w:rsidP="00EB1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03F">
        <w:rPr>
          <w:rFonts w:ascii="Times New Roman" w:hAnsi="Times New Roman" w:cs="Times New Roman"/>
          <w:sz w:val="24"/>
          <w:szCs w:val="24"/>
        </w:rPr>
        <w:t xml:space="preserve">Цель - определение степени удовлетворённости </w:t>
      </w:r>
      <w:proofErr w:type="gramStart"/>
      <w:r w:rsidRPr="00EB10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103F">
        <w:rPr>
          <w:rFonts w:ascii="Times New Roman" w:hAnsi="Times New Roman" w:cs="Times New Roman"/>
          <w:sz w:val="24"/>
          <w:szCs w:val="24"/>
        </w:rPr>
        <w:t xml:space="preserve"> школьной жизнью.</w:t>
      </w:r>
    </w:p>
    <w:p w:rsidR="00EB103F" w:rsidRDefault="00EB103F" w:rsidP="00EB1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03F" w:rsidRPr="00EB103F" w:rsidRDefault="00EB103F" w:rsidP="00EB1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у</w:t>
      </w:r>
      <w:r w:rsidR="00144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довлетворённости обучающихся </w:t>
      </w:r>
      <w:r w:rsidRPr="00EB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5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2022-23</w:t>
      </w:r>
      <w:r w:rsidRPr="00EB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</w:p>
    <w:p w:rsidR="00144BF0" w:rsidRDefault="00EB103F" w:rsidP="00EB1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eastAsia="ru-RU"/>
        </w:rPr>
      </w:pPr>
      <w:r w:rsidRPr="00EB10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8F5470D" wp14:editId="14B38F66">
            <wp:simplePos x="0" y="0"/>
            <wp:positionH relativeFrom="column">
              <wp:posOffset>800100</wp:posOffset>
            </wp:positionH>
            <wp:positionV relativeFrom="paragraph">
              <wp:posOffset>104140</wp:posOffset>
            </wp:positionV>
            <wp:extent cx="3432175" cy="2284095"/>
            <wp:effectExtent l="0" t="2540" r="0" b="0"/>
            <wp:wrapSquare wrapText="right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144BF0" w:rsidRDefault="00144BF0" w:rsidP="00EB1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eastAsia="ru-RU"/>
        </w:rPr>
      </w:pPr>
    </w:p>
    <w:p w:rsidR="00144BF0" w:rsidRDefault="00144BF0" w:rsidP="00EB1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eastAsia="ru-RU"/>
        </w:rPr>
      </w:pPr>
    </w:p>
    <w:p w:rsidR="00144BF0" w:rsidRDefault="00144BF0" w:rsidP="00EB1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eastAsia="ru-RU"/>
        </w:rPr>
      </w:pPr>
    </w:p>
    <w:p w:rsidR="00144BF0" w:rsidRDefault="00144BF0" w:rsidP="00EB1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eastAsia="ru-RU"/>
        </w:rPr>
      </w:pPr>
    </w:p>
    <w:p w:rsidR="00144BF0" w:rsidRDefault="00144BF0" w:rsidP="00EB1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eastAsia="ru-RU"/>
        </w:rPr>
      </w:pPr>
    </w:p>
    <w:p w:rsidR="00144BF0" w:rsidRDefault="00144BF0" w:rsidP="00EB1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eastAsia="ru-RU"/>
        </w:rPr>
      </w:pPr>
    </w:p>
    <w:p w:rsidR="00144BF0" w:rsidRDefault="00144BF0" w:rsidP="00EB1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eastAsia="ru-RU"/>
        </w:rPr>
      </w:pPr>
    </w:p>
    <w:p w:rsidR="00144BF0" w:rsidRDefault="00144BF0" w:rsidP="00EB1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eastAsia="ru-RU"/>
        </w:rPr>
      </w:pPr>
    </w:p>
    <w:p w:rsidR="00144BF0" w:rsidRDefault="00144BF0" w:rsidP="00EB1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eastAsia="ru-RU"/>
        </w:rPr>
      </w:pPr>
    </w:p>
    <w:p w:rsidR="00144BF0" w:rsidRDefault="00144BF0" w:rsidP="00EB1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eastAsia="ru-RU"/>
        </w:rPr>
      </w:pPr>
    </w:p>
    <w:p w:rsidR="00144BF0" w:rsidRDefault="00144BF0" w:rsidP="00EB1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eastAsia="ru-RU"/>
        </w:rPr>
      </w:pPr>
    </w:p>
    <w:p w:rsidR="00144BF0" w:rsidRDefault="00144BF0" w:rsidP="00EB1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eastAsia="ru-RU"/>
        </w:rPr>
      </w:pPr>
    </w:p>
    <w:p w:rsidR="00144BF0" w:rsidRDefault="00144BF0" w:rsidP="00EB1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eastAsia="ru-RU"/>
        </w:rPr>
      </w:pPr>
    </w:p>
    <w:p w:rsidR="00EB103F" w:rsidRPr="00EB103F" w:rsidRDefault="00EB103F" w:rsidP="00EB1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eastAsia="ru-RU"/>
        </w:rPr>
      </w:pPr>
      <w:r w:rsidRPr="00EB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среднем по школе уровень удовлетворённости </w:t>
      </w:r>
      <w:proofErr w:type="gramStart"/>
      <w:r w:rsidRPr="00EB1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B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2022-23</w:t>
      </w:r>
      <w:r w:rsidRPr="00EB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составил 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,1</w:t>
      </w:r>
      <w:r w:rsidRPr="00EB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балла, что означает  высокий  уровень. По сравнению с предыдущим учебным годом уровень удовлетворённости </w:t>
      </w:r>
      <w:proofErr w:type="gramStart"/>
      <w:r w:rsidRPr="00EB1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B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повысился на 0,1 балл.</w:t>
      </w:r>
    </w:p>
    <w:p w:rsidR="00EB103F" w:rsidRPr="00EB103F" w:rsidRDefault="00EB103F" w:rsidP="00EB1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B103F" w:rsidRPr="00EB103F" w:rsidRDefault="00EB103F" w:rsidP="00EB1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341"/>
      </w:tblGrid>
      <w:tr w:rsidR="00EB103F" w:rsidRPr="00EB103F" w:rsidTr="00457B83">
        <w:tc>
          <w:tcPr>
            <w:tcW w:w="1134" w:type="dxa"/>
          </w:tcPr>
          <w:p w:rsidR="00EB103F" w:rsidRPr="00EB103F" w:rsidRDefault="00EB103F" w:rsidP="00EB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EB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EB103F" w:rsidRPr="00EB103F" w:rsidRDefault="00EB103F" w:rsidP="00EB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2021-22</w:t>
            </w:r>
          </w:p>
        </w:tc>
        <w:tc>
          <w:tcPr>
            <w:tcW w:w="1341" w:type="dxa"/>
          </w:tcPr>
          <w:p w:rsidR="00EB103F" w:rsidRPr="00EB103F" w:rsidRDefault="00EB103F" w:rsidP="00EB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2022-23</w:t>
            </w:r>
          </w:p>
        </w:tc>
      </w:tr>
      <w:tr w:rsidR="00EB103F" w:rsidRPr="00EB103F" w:rsidTr="00457B83">
        <w:tc>
          <w:tcPr>
            <w:tcW w:w="1134" w:type="dxa"/>
          </w:tcPr>
          <w:p w:rsidR="00EB103F" w:rsidRPr="00EB103F" w:rsidRDefault="00EB103F" w:rsidP="00EB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4" w:type="dxa"/>
          </w:tcPr>
          <w:p w:rsidR="00EB103F" w:rsidRPr="00EB103F" w:rsidRDefault="00EB103F" w:rsidP="00EB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1" w:type="dxa"/>
          </w:tcPr>
          <w:p w:rsidR="00EB103F" w:rsidRPr="00EB103F" w:rsidRDefault="00EB103F" w:rsidP="00EB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</w:tbl>
    <w:p w:rsidR="00EB103F" w:rsidRPr="00EB103F" w:rsidRDefault="00EB103F" w:rsidP="00EB1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03F" w:rsidRPr="00EB103F" w:rsidRDefault="00144BF0" w:rsidP="00EB1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Уровень удовлетворённости </w:t>
      </w:r>
      <w:r w:rsidR="00EB103F" w:rsidRPr="00EB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EB103F" w:rsidRPr="00EB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="00EB103F" w:rsidRPr="00EB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классам</w:t>
      </w:r>
    </w:p>
    <w:p w:rsidR="00EB103F" w:rsidRPr="00EB103F" w:rsidRDefault="00055BEC" w:rsidP="00EB1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2022-23</w:t>
      </w:r>
      <w:r w:rsidR="00EB103F" w:rsidRPr="00EB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</w:t>
      </w:r>
    </w:p>
    <w:p w:rsidR="00EB103F" w:rsidRPr="00EB103F" w:rsidRDefault="00EB103F" w:rsidP="00EB103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lang w:eastAsia="ru-RU"/>
        </w:rPr>
      </w:pPr>
    </w:p>
    <w:p w:rsidR="00EB103F" w:rsidRPr="00EB103F" w:rsidRDefault="00EB103F" w:rsidP="00EB103F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color w:val="000080"/>
          <w:sz w:val="24"/>
          <w:szCs w:val="24"/>
          <w:highlight w:val="yellow"/>
          <w:lang w:eastAsia="ru-RU"/>
        </w:rPr>
      </w:pPr>
      <w:r w:rsidRPr="00EB103F">
        <w:rPr>
          <w:rFonts w:ascii="Times New Roman" w:eastAsia="Times New Roman" w:hAnsi="Times New Roman" w:cs="Times New Roman"/>
          <w:b/>
          <w:i/>
          <w:noProof/>
          <w:color w:val="000080"/>
          <w:sz w:val="24"/>
          <w:szCs w:val="24"/>
          <w:highlight w:val="yellow"/>
          <w:lang w:eastAsia="ru-RU"/>
        </w:rPr>
        <w:drawing>
          <wp:inline distT="0" distB="0" distL="0" distR="0" wp14:anchorId="7F82EF0A" wp14:editId="5D1950A9">
            <wp:extent cx="3789680" cy="215138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B103F" w:rsidRPr="00EB103F" w:rsidRDefault="00EB103F" w:rsidP="00EB103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highlight w:val="yellow"/>
          <w:lang w:eastAsia="ru-RU"/>
        </w:rPr>
      </w:pPr>
      <w:r w:rsidRPr="00EB103F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highlight w:val="yellow"/>
          <w:lang w:eastAsia="ru-RU"/>
        </w:rPr>
        <w:br w:type="textWrapping" w:clear="all"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188"/>
        <w:gridCol w:w="1284"/>
        <w:gridCol w:w="1172"/>
      </w:tblGrid>
      <w:tr w:rsidR="00EB103F" w:rsidRPr="00EB103F" w:rsidTr="00457B83">
        <w:tc>
          <w:tcPr>
            <w:tcW w:w="1284" w:type="dxa"/>
          </w:tcPr>
          <w:p w:rsidR="00EB103F" w:rsidRPr="00EB103F" w:rsidRDefault="00EB103F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88" w:type="dxa"/>
          </w:tcPr>
          <w:p w:rsidR="00EB103F" w:rsidRPr="00EB103F" w:rsidRDefault="00055BEC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2020-21</w:t>
            </w:r>
          </w:p>
        </w:tc>
        <w:tc>
          <w:tcPr>
            <w:tcW w:w="1284" w:type="dxa"/>
          </w:tcPr>
          <w:p w:rsidR="00EB103F" w:rsidRPr="00EB103F" w:rsidRDefault="00055BEC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2021-22</w:t>
            </w:r>
          </w:p>
        </w:tc>
        <w:tc>
          <w:tcPr>
            <w:tcW w:w="1172" w:type="dxa"/>
          </w:tcPr>
          <w:p w:rsidR="00EB103F" w:rsidRPr="00EB103F" w:rsidRDefault="00055BEC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2022-23</w:t>
            </w:r>
          </w:p>
        </w:tc>
      </w:tr>
      <w:tr w:rsidR="00EB103F" w:rsidRPr="00EB103F" w:rsidTr="00457B83">
        <w:trPr>
          <w:trHeight w:val="225"/>
        </w:trPr>
        <w:tc>
          <w:tcPr>
            <w:tcW w:w="1284" w:type="dxa"/>
          </w:tcPr>
          <w:p w:rsidR="00EB103F" w:rsidRPr="00EB103F" w:rsidRDefault="00EB103F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</w:tcPr>
          <w:p w:rsidR="00EB103F" w:rsidRPr="00EB103F" w:rsidRDefault="00EB103F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05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4" w:type="dxa"/>
          </w:tcPr>
          <w:p w:rsidR="00EB103F" w:rsidRPr="00EB103F" w:rsidRDefault="00055BEC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72" w:type="dxa"/>
          </w:tcPr>
          <w:p w:rsidR="00EB103F" w:rsidRPr="00EB103F" w:rsidRDefault="0078535F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EB103F" w:rsidRPr="00EB103F" w:rsidTr="00457B83">
        <w:trPr>
          <w:trHeight w:val="330"/>
        </w:trPr>
        <w:tc>
          <w:tcPr>
            <w:tcW w:w="1284" w:type="dxa"/>
          </w:tcPr>
          <w:p w:rsidR="00EB103F" w:rsidRPr="00EB103F" w:rsidRDefault="00EB103F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</w:tcPr>
          <w:p w:rsidR="00EB103F" w:rsidRPr="00EB103F" w:rsidRDefault="00EB103F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84" w:type="dxa"/>
          </w:tcPr>
          <w:p w:rsidR="00EB103F" w:rsidRPr="00EB103F" w:rsidRDefault="00EB103F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05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2" w:type="dxa"/>
          </w:tcPr>
          <w:p w:rsidR="00EB103F" w:rsidRPr="00EB103F" w:rsidRDefault="00055BEC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7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103F" w:rsidRPr="00EB103F" w:rsidTr="00457B83">
        <w:tc>
          <w:tcPr>
            <w:tcW w:w="1284" w:type="dxa"/>
          </w:tcPr>
          <w:p w:rsidR="00EB103F" w:rsidRPr="00EB103F" w:rsidRDefault="00EB103F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8" w:type="dxa"/>
          </w:tcPr>
          <w:p w:rsidR="00EB103F" w:rsidRPr="00EB103F" w:rsidRDefault="00EB103F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84" w:type="dxa"/>
          </w:tcPr>
          <w:p w:rsidR="00EB103F" w:rsidRPr="00EB103F" w:rsidRDefault="00EB103F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05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2" w:type="dxa"/>
          </w:tcPr>
          <w:p w:rsidR="00EB103F" w:rsidRPr="00EB103F" w:rsidRDefault="00055BEC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7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B103F" w:rsidRPr="00EB103F" w:rsidTr="00457B83">
        <w:tc>
          <w:tcPr>
            <w:tcW w:w="1284" w:type="dxa"/>
          </w:tcPr>
          <w:p w:rsidR="00EB103F" w:rsidRPr="00EB103F" w:rsidRDefault="00EB103F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88" w:type="dxa"/>
          </w:tcPr>
          <w:p w:rsidR="00EB103F" w:rsidRPr="00EB103F" w:rsidRDefault="00EB103F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</w:tcPr>
          <w:p w:rsidR="00EB103F" w:rsidRPr="00EB103F" w:rsidRDefault="00055BEC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72" w:type="dxa"/>
          </w:tcPr>
          <w:p w:rsidR="00EB103F" w:rsidRPr="00EB103F" w:rsidRDefault="0078535F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EB103F" w:rsidRPr="00EB103F" w:rsidTr="00457B83">
        <w:tc>
          <w:tcPr>
            <w:tcW w:w="1284" w:type="dxa"/>
          </w:tcPr>
          <w:p w:rsidR="00EB103F" w:rsidRPr="00EB103F" w:rsidRDefault="00EB103F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8" w:type="dxa"/>
          </w:tcPr>
          <w:p w:rsidR="00EB103F" w:rsidRPr="00EB103F" w:rsidRDefault="00EB103F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dxa"/>
          </w:tcPr>
          <w:p w:rsidR="00EB103F" w:rsidRPr="00EB103F" w:rsidRDefault="00055BEC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</w:tcPr>
          <w:p w:rsidR="00EB103F" w:rsidRPr="00EB103F" w:rsidRDefault="00EB103F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103F" w:rsidRPr="00EB103F" w:rsidTr="00457B83">
        <w:tc>
          <w:tcPr>
            <w:tcW w:w="1284" w:type="dxa"/>
          </w:tcPr>
          <w:p w:rsidR="00EB103F" w:rsidRPr="00EB103F" w:rsidRDefault="00EB103F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8" w:type="dxa"/>
          </w:tcPr>
          <w:p w:rsidR="00EB103F" w:rsidRPr="00EB103F" w:rsidRDefault="00055BEC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84" w:type="dxa"/>
          </w:tcPr>
          <w:p w:rsidR="00EB103F" w:rsidRPr="00EB103F" w:rsidRDefault="00EB103F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05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2" w:type="dxa"/>
          </w:tcPr>
          <w:p w:rsidR="00EB103F" w:rsidRPr="00EB103F" w:rsidRDefault="00055BEC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103F" w:rsidRPr="00EB103F" w:rsidTr="00457B83">
        <w:tc>
          <w:tcPr>
            <w:tcW w:w="1284" w:type="dxa"/>
          </w:tcPr>
          <w:p w:rsidR="00EB103F" w:rsidRPr="00EB103F" w:rsidRDefault="00EB103F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8" w:type="dxa"/>
          </w:tcPr>
          <w:p w:rsidR="00EB103F" w:rsidRPr="00EB103F" w:rsidRDefault="00055BEC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</w:tcPr>
          <w:p w:rsidR="00EB103F" w:rsidRPr="00EB103F" w:rsidRDefault="00EB103F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05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2" w:type="dxa"/>
          </w:tcPr>
          <w:p w:rsidR="00EB103F" w:rsidRPr="00EB103F" w:rsidRDefault="00EB103F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EB103F" w:rsidRPr="00EB103F" w:rsidTr="00457B83">
        <w:tc>
          <w:tcPr>
            <w:tcW w:w="1284" w:type="dxa"/>
          </w:tcPr>
          <w:p w:rsidR="00EB103F" w:rsidRPr="00EB103F" w:rsidRDefault="00EB103F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8" w:type="dxa"/>
          </w:tcPr>
          <w:p w:rsidR="00EB103F" w:rsidRPr="00EB103F" w:rsidRDefault="00055BEC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84" w:type="dxa"/>
          </w:tcPr>
          <w:p w:rsidR="00EB103F" w:rsidRPr="00EB103F" w:rsidRDefault="00055BEC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</w:tcPr>
          <w:p w:rsidR="00EB103F" w:rsidRPr="00EB103F" w:rsidRDefault="00EB103F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05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103F" w:rsidRPr="00EB103F" w:rsidTr="00457B83">
        <w:tc>
          <w:tcPr>
            <w:tcW w:w="1284" w:type="dxa"/>
          </w:tcPr>
          <w:p w:rsidR="00EB103F" w:rsidRPr="00EB103F" w:rsidRDefault="00EB103F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8" w:type="dxa"/>
          </w:tcPr>
          <w:p w:rsidR="00EB103F" w:rsidRPr="00EB103F" w:rsidRDefault="00EB103F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</w:tcPr>
          <w:p w:rsidR="00EB103F" w:rsidRPr="00EB103F" w:rsidRDefault="00055BEC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72" w:type="dxa"/>
          </w:tcPr>
          <w:p w:rsidR="00EB103F" w:rsidRPr="00EB103F" w:rsidRDefault="00055BEC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5BEC" w:rsidRPr="00EB103F" w:rsidTr="00457B83">
        <w:tc>
          <w:tcPr>
            <w:tcW w:w="1284" w:type="dxa"/>
          </w:tcPr>
          <w:p w:rsidR="00055BEC" w:rsidRPr="00EB103F" w:rsidRDefault="00055BEC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188" w:type="dxa"/>
          </w:tcPr>
          <w:p w:rsidR="00055BEC" w:rsidRPr="00EB103F" w:rsidRDefault="00055BEC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84" w:type="dxa"/>
          </w:tcPr>
          <w:p w:rsidR="00055BEC" w:rsidRPr="00EB103F" w:rsidRDefault="00055BEC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2" w:type="dxa"/>
          </w:tcPr>
          <w:p w:rsidR="00055BEC" w:rsidRDefault="0078535F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</w:tbl>
    <w:p w:rsidR="00EB103F" w:rsidRPr="00EB103F" w:rsidRDefault="00EB103F" w:rsidP="00EB103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lang w:eastAsia="ru-RU"/>
        </w:rPr>
      </w:pPr>
    </w:p>
    <w:p w:rsidR="00EB103F" w:rsidRPr="00EB103F" w:rsidRDefault="00EB103F" w:rsidP="00EB103F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EB103F" w:rsidRPr="00EB103F" w:rsidRDefault="00EB103F" w:rsidP="00EB1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r w:rsidR="0014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 уровня удовлетворённости</w:t>
      </w:r>
      <w:r w:rsidRPr="00E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14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по классам показал, что высокий уровень удовлетворённости в </w:t>
      </w:r>
      <w:r w:rsidR="00785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1, 2, </w:t>
      </w:r>
      <w:r w:rsidRPr="00E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85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E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 классах, в 7</w:t>
      </w:r>
      <w:r w:rsidR="00785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8</w:t>
      </w:r>
      <w:r w:rsidRPr="00E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классах уровень удовлетворённости имеет средний показатель. </w:t>
      </w:r>
    </w:p>
    <w:p w:rsidR="00EB103F" w:rsidRPr="00EB103F" w:rsidRDefault="00EB103F" w:rsidP="00EB10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B103F" w:rsidRPr="00EB103F" w:rsidRDefault="00EB103F" w:rsidP="00EB10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Уровень удовлетворённости родителей </w:t>
      </w:r>
      <w:r w:rsidR="00144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(законных представителей)</w:t>
      </w:r>
    </w:p>
    <w:p w:rsidR="00EB103F" w:rsidRPr="00EB103F" w:rsidRDefault="00EB103F" w:rsidP="00EB103F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EB103F" w:rsidRPr="00EB103F" w:rsidRDefault="00EB103F" w:rsidP="00EB103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lang w:eastAsia="ru-RU"/>
        </w:rPr>
      </w:pPr>
      <w:r w:rsidRPr="00EB10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2546934" wp14:editId="3B54C921">
            <wp:simplePos x="0" y="0"/>
            <wp:positionH relativeFrom="column">
              <wp:posOffset>1819910</wp:posOffset>
            </wp:positionH>
            <wp:positionV relativeFrom="paragraph">
              <wp:posOffset>-4445</wp:posOffset>
            </wp:positionV>
            <wp:extent cx="2999105" cy="1946910"/>
            <wp:effectExtent l="0" t="1270" r="3175" b="0"/>
            <wp:wrapSquare wrapText="right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Pr="00EB103F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lang w:eastAsia="ru-RU"/>
        </w:rPr>
        <w:br w:type="textWrapping" w:clear="all"/>
      </w:r>
    </w:p>
    <w:tbl>
      <w:tblPr>
        <w:tblW w:w="0" w:type="auto"/>
        <w:jc w:val="center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1380"/>
        <w:gridCol w:w="1186"/>
      </w:tblGrid>
      <w:tr w:rsidR="00EB103F" w:rsidRPr="00EB103F" w:rsidTr="00457B83">
        <w:trPr>
          <w:jc w:val="center"/>
        </w:trPr>
        <w:tc>
          <w:tcPr>
            <w:tcW w:w="1279" w:type="dxa"/>
          </w:tcPr>
          <w:p w:rsidR="00EB103F" w:rsidRPr="00EB103F" w:rsidRDefault="0078535F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2020-21</w:t>
            </w:r>
          </w:p>
        </w:tc>
        <w:tc>
          <w:tcPr>
            <w:tcW w:w="1380" w:type="dxa"/>
          </w:tcPr>
          <w:p w:rsidR="00EB103F" w:rsidRPr="00EB103F" w:rsidRDefault="0078535F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2021-22</w:t>
            </w:r>
          </w:p>
        </w:tc>
        <w:tc>
          <w:tcPr>
            <w:tcW w:w="1186" w:type="dxa"/>
          </w:tcPr>
          <w:p w:rsidR="00EB103F" w:rsidRPr="00EB103F" w:rsidRDefault="0078535F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2022-23</w:t>
            </w:r>
          </w:p>
        </w:tc>
      </w:tr>
      <w:tr w:rsidR="00EB103F" w:rsidRPr="00EB103F" w:rsidTr="00457B83">
        <w:trPr>
          <w:jc w:val="center"/>
        </w:trPr>
        <w:tc>
          <w:tcPr>
            <w:tcW w:w="1279" w:type="dxa"/>
          </w:tcPr>
          <w:p w:rsidR="00EB103F" w:rsidRPr="00EB103F" w:rsidRDefault="00EB103F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80" w:type="dxa"/>
          </w:tcPr>
          <w:p w:rsidR="00EB103F" w:rsidRPr="00EB103F" w:rsidRDefault="00EB103F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86" w:type="dxa"/>
          </w:tcPr>
          <w:p w:rsidR="00EB103F" w:rsidRPr="00EB103F" w:rsidRDefault="00EB103F" w:rsidP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EB103F" w:rsidRPr="00EB103F" w:rsidRDefault="00EB103F" w:rsidP="00EB1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eastAsia="ru-RU"/>
        </w:rPr>
      </w:pPr>
    </w:p>
    <w:p w:rsidR="00EB103F" w:rsidRPr="00EB103F" w:rsidRDefault="00EB103F" w:rsidP="00EB1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3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удовлетворённости ро</w:t>
      </w:r>
      <w:r w:rsidR="007853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дителей</w:t>
      </w:r>
      <w:r w:rsidR="0014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="0078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2022-23</w:t>
      </w:r>
      <w:r w:rsidRPr="00EB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году составил 3,5 балла, что является высоким  уровнем. По сравнению с прошлогодним показателем  уровень удовлетворённости родителей школой повысился на 0,2 балла. </w:t>
      </w:r>
    </w:p>
    <w:p w:rsidR="00EB103F" w:rsidRPr="00EB103F" w:rsidRDefault="00EB103F" w:rsidP="00EB103F">
      <w:pPr>
        <w:spacing w:after="0" w:line="240" w:lineRule="auto"/>
        <w:rPr>
          <w:rFonts w:ascii="Times New Roman" w:eastAsia="Times New Roman" w:hAnsi="Times New Roman" w:cs="Times New Roman"/>
          <w:b/>
          <w:color w:val="F79646" w:themeColor="accent6"/>
          <w:sz w:val="24"/>
          <w:szCs w:val="24"/>
          <w:highlight w:val="yellow"/>
          <w:lang w:eastAsia="ru-RU"/>
        </w:rPr>
      </w:pPr>
    </w:p>
    <w:p w:rsidR="00EB103F" w:rsidRPr="00EB103F" w:rsidRDefault="00EB103F" w:rsidP="00EB1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удовлетворённости педагогов</w:t>
      </w:r>
    </w:p>
    <w:p w:rsidR="00EB103F" w:rsidRPr="00EB103F" w:rsidRDefault="00EB103F" w:rsidP="00EB1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10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306AA6" wp14:editId="62782E81">
            <wp:extent cx="3123565" cy="239966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325"/>
        <w:gridCol w:w="1393"/>
      </w:tblGrid>
      <w:tr w:rsidR="00EB103F" w:rsidRPr="00EB103F" w:rsidTr="00457B83">
        <w:tc>
          <w:tcPr>
            <w:tcW w:w="1260" w:type="dxa"/>
          </w:tcPr>
          <w:p w:rsidR="00EB103F" w:rsidRPr="00EB103F" w:rsidRDefault="00144BF0" w:rsidP="00EB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2020-21</w:t>
            </w:r>
          </w:p>
        </w:tc>
        <w:tc>
          <w:tcPr>
            <w:tcW w:w="1325" w:type="dxa"/>
          </w:tcPr>
          <w:p w:rsidR="00EB103F" w:rsidRPr="00EB103F" w:rsidRDefault="00144BF0" w:rsidP="00EB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2021-22</w:t>
            </w:r>
          </w:p>
        </w:tc>
        <w:tc>
          <w:tcPr>
            <w:tcW w:w="1393" w:type="dxa"/>
          </w:tcPr>
          <w:p w:rsidR="00EB103F" w:rsidRPr="00EB103F" w:rsidRDefault="00144BF0" w:rsidP="00EB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2022-23</w:t>
            </w:r>
          </w:p>
        </w:tc>
      </w:tr>
      <w:tr w:rsidR="00EB103F" w:rsidRPr="00EB103F" w:rsidTr="00457B83">
        <w:tc>
          <w:tcPr>
            <w:tcW w:w="1260" w:type="dxa"/>
          </w:tcPr>
          <w:p w:rsidR="00EB103F" w:rsidRPr="00EB103F" w:rsidRDefault="00144BF0" w:rsidP="00EB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325" w:type="dxa"/>
          </w:tcPr>
          <w:p w:rsidR="00EB103F" w:rsidRPr="00EB103F" w:rsidRDefault="00144BF0" w:rsidP="00EB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93" w:type="dxa"/>
          </w:tcPr>
          <w:p w:rsidR="00EB103F" w:rsidRPr="00EB103F" w:rsidRDefault="00144BF0" w:rsidP="00EB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</w:tbl>
    <w:p w:rsidR="00EB103F" w:rsidRPr="00EB103F" w:rsidRDefault="00EB103F" w:rsidP="00EB1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Уровень удовлетворённости педагогов</w:t>
      </w:r>
      <w:r w:rsidR="0014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2022-23</w:t>
      </w:r>
      <w:r w:rsidRPr="00EB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остался на уровне прошлого года. </w:t>
      </w:r>
    </w:p>
    <w:p w:rsidR="00EB103F" w:rsidRPr="00EB103F" w:rsidRDefault="00EB103F" w:rsidP="00EB1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Подводя итог всему исследованию можно сделать вывод, что уровень удовлетворённости УВЗ педагогов, родителей</w:t>
      </w:r>
      <w:r w:rsidR="0014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Pr="00EB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144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B10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</w:t>
      </w:r>
      <w:r w:rsidR="00144BF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B103F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</w:t>
      </w:r>
      <w:proofErr w:type="spellEnd"/>
      <w:r w:rsidRPr="00EB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высокий уровень.</w:t>
      </w:r>
    </w:p>
    <w:p w:rsidR="00EB103F" w:rsidRPr="00EB103F" w:rsidRDefault="00EB103F" w:rsidP="00EB1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B103F" w:rsidRPr="00EB103F" w:rsidRDefault="00EB103F" w:rsidP="00EB1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103F" w:rsidRPr="00EB103F" w:rsidSect="00EB10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07"/>
    <w:rsid w:val="00055BEC"/>
    <w:rsid w:val="00144BF0"/>
    <w:rsid w:val="002E7D90"/>
    <w:rsid w:val="00433A07"/>
    <w:rsid w:val="00664A9A"/>
    <w:rsid w:val="0078535F"/>
    <w:rsid w:val="008453D9"/>
    <w:rsid w:val="009926FF"/>
    <w:rsid w:val="00EB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8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714285714285715"/>
          <c:y val="3.9130434782608699E-2"/>
          <c:w val="0.65142857142857624"/>
          <c:h val="0.869565217391306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rgbClr val="9999FF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3.1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rgbClr val="993366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2022-23</c:v>
                </c:pt>
              </c:strCache>
            </c:strRef>
          </c:tx>
          <c:spPr>
            <a:solidFill>
              <a:srgbClr val="FFFFCC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6908032"/>
        <c:axId val="116909568"/>
        <c:axId val="0"/>
      </c:bar3DChart>
      <c:catAx>
        <c:axId val="116908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69095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6909568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6908032"/>
        <c:crosses val="autoZero"/>
        <c:crossBetween val="between"/>
      </c:valAx>
      <c:spPr>
        <a:noFill/>
        <a:ln w="25378">
          <a:noFill/>
        </a:ln>
      </c:spPr>
    </c:plotArea>
    <c:legend>
      <c:legendPos val="r"/>
      <c:layout>
        <c:manualLayout>
          <c:xMode val="edge"/>
          <c:yMode val="edge"/>
          <c:x val="0.8"/>
          <c:y val="0.36086956521739255"/>
          <c:w val="0.18857142857142925"/>
          <c:h val="0.27826086956521801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91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  <c:pt idx="4">
                  <c:v>5 класс</c:v>
                </c:pt>
                <c:pt idx="5">
                  <c:v>6 класс</c:v>
                </c:pt>
                <c:pt idx="6">
                  <c:v>7 класс</c:v>
                </c:pt>
                <c:pt idx="7">
                  <c:v>8 класс</c:v>
                </c:pt>
                <c:pt idx="8">
                  <c:v>9 класс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3.4</c:v>
                </c:pt>
                <c:pt idx="1">
                  <c:v>3.3</c:v>
                </c:pt>
                <c:pt idx="2">
                  <c:v>3.6</c:v>
                </c:pt>
                <c:pt idx="4">
                  <c:v>3</c:v>
                </c:pt>
                <c:pt idx="5">
                  <c:v>2.9</c:v>
                </c:pt>
                <c:pt idx="7">
                  <c:v>2.7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2021-22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  <c:pt idx="4">
                  <c:v>5 класс</c:v>
                </c:pt>
                <c:pt idx="5">
                  <c:v>6 класс</c:v>
                </c:pt>
                <c:pt idx="6">
                  <c:v>7 класс</c:v>
                </c:pt>
                <c:pt idx="7">
                  <c:v>8 класс</c:v>
                </c:pt>
                <c:pt idx="8">
                  <c:v>9 класс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3.1</c:v>
                </c:pt>
                <c:pt idx="1">
                  <c:v>3.3</c:v>
                </c:pt>
                <c:pt idx="2">
                  <c:v>3.3</c:v>
                </c:pt>
                <c:pt idx="3">
                  <c:v>3.2</c:v>
                </c:pt>
                <c:pt idx="5">
                  <c:v>2.9</c:v>
                </c:pt>
                <c:pt idx="6">
                  <c:v>2.9</c:v>
                </c:pt>
                <c:pt idx="8">
                  <c:v>2.6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2022-23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  <c:pt idx="4">
                  <c:v>5 класс</c:v>
                </c:pt>
                <c:pt idx="5">
                  <c:v>6 класс</c:v>
                </c:pt>
                <c:pt idx="6">
                  <c:v>7 класс</c:v>
                </c:pt>
                <c:pt idx="7">
                  <c:v>8 класс</c:v>
                </c:pt>
                <c:pt idx="8">
                  <c:v>9 класс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3.5</c:v>
                </c:pt>
                <c:pt idx="1">
                  <c:v>3.4</c:v>
                </c:pt>
                <c:pt idx="2">
                  <c:v>3.2</c:v>
                </c:pt>
                <c:pt idx="3">
                  <c:v>3.2</c:v>
                </c:pt>
                <c:pt idx="6">
                  <c:v>2.9</c:v>
                </c:pt>
                <c:pt idx="7">
                  <c:v>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925248"/>
        <c:axId val="105927040"/>
      </c:barChart>
      <c:catAx>
        <c:axId val="105925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5927040"/>
        <c:crosses val="autoZero"/>
        <c:auto val="1"/>
        <c:lblAlgn val="ctr"/>
        <c:lblOffset val="100"/>
        <c:noMultiLvlLbl val="0"/>
      </c:catAx>
      <c:valAx>
        <c:axId val="105927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925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7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171052631578978"/>
          <c:y val="4.6391752577319555E-2"/>
          <c:w val="0.63815789473684215"/>
          <c:h val="0.8505154639175255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rgbClr val="9999FF"/>
            </a:solidFill>
            <a:ln w="1271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3.3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rgbClr val="993366"/>
            </a:solidFill>
            <a:ln w="1271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3.3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2022-23</c:v>
                </c:pt>
              </c:strCache>
            </c:strRef>
          </c:tx>
          <c:spPr>
            <a:solidFill>
              <a:srgbClr val="FFFFCC"/>
            </a:solidFill>
            <a:ln w="1271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2914688"/>
        <c:axId val="122916224"/>
        <c:axId val="0"/>
      </c:bar3DChart>
      <c:catAx>
        <c:axId val="122914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9162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2916224"/>
        <c:scaling>
          <c:orientation val="minMax"/>
        </c:scaling>
        <c:delete val="0"/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914688"/>
        <c:crosses val="autoZero"/>
        <c:crossBetween val="between"/>
      </c:valAx>
      <c:spPr>
        <a:noFill/>
        <a:ln w="25389">
          <a:noFill/>
        </a:ln>
      </c:spPr>
    </c:plotArea>
    <c:legend>
      <c:legendPos val="r"/>
      <c:layout>
        <c:manualLayout>
          <c:xMode val="edge"/>
          <c:yMode val="edge"/>
          <c:x val="0.79605249343832063"/>
          <c:y val="0.35051546391752664"/>
          <c:w val="0.19078938083559277"/>
          <c:h val="0.29896907216494972"/>
        </c:manualLayout>
      </c:layout>
      <c:overlay val="0"/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78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9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578616352201274"/>
          <c:y val="4.1322314049587007E-2"/>
          <c:w val="0.61949685534591192"/>
          <c:h val="0.871900826446284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rgbClr val="9999FF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3.1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rgbClr val="993366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3.2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2022-23</c:v>
                </c:pt>
              </c:strCache>
            </c:strRef>
          </c:tx>
          <c:spPr>
            <a:solidFill>
              <a:srgbClr val="FFFFCC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2885248"/>
        <c:axId val="122886784"/>
        <c:axId val="0"/>
      </c:bar3DChart>
      <c:catAx>
        <c:axId val="122885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8867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2886784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885248"/>
        <c:crosses val="autoZero"/>
        <c:crossBetween val="between"/>
      </c:valAx>
      <c:spPr>
        <a:noFill/>
        <a:ln w="25389">
          <a:noFill/>
        </a:ln>
      </c:spPr>
    </c:plotArea>
    <c:legend>
      <c:legendPos val="r"/>
      <c:layout>
        <c:manualLayout>
          <c:xMode val="edge"/>
          <c:yMode val="edge"/>
          <c:x val="0.77987421383648092"/>
          <c:y val="0.37603305785123969"/>
          <c:w val="0.20754716981132143"/>
          <c:h val="0.25206611570247994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2023-06-29T00:40:00Z</dcterms:created>
  <dcterms:modified xsi:type="dcterms:W3CDTF">2023-06-29T01:26:00Z</dcterms:modified>
</cp:coreProperties>
</file>